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6C" w:rsidRPr="003A67E4" w:rsidRDefault="0008766C" w:rsidP="0008766C">
      <w:pPr>
        <w:spacing w:after="0" w:line="240" w:lineRule="auto"/>
        <w:rPr>
          <w:rFonts w:ascii="AHJ Batavia" w:eastAsia="Times New Roman" w:hAnsi="AHJ Batavia" w:cs="Times New Roman"/>
          <w:b/>
          <w:color w:val="8803BD"/>
          <w:sz w:val="28"/>
          <w:szCs w:val="28"/>
          <w:u w:val="single"/>
        </w:rPr>
      </w:pPr>
      <w:r w:rsidRPr="003A67E4">
        <w:rPr>
          <w:rFonts w:ascii="AHJ Batavia" w:eastAsia="Times New Roman" w:hAnsi="AHJ Batavia" w:cs="Times New Roman"/>
          <w:b/>
          <w:color w:val="8803BD"/>
          <w:sz w:val="28"/>
          <w:szCs w:val="28"/>
          <w:u w:val="single"/>
        </w:rPr>
        <w:t>Head Lice</w:t>
      </w:r>
      <w:r w:rsidRPr="003A67E4">
        <w:rPr>
          <w:rFonts w:ascii="AHJ Batavia" w:eastAsia="Times New Roman" w:hAnsi="AHJ Batavia" w:cs="Times New Roman"/>
          <w:b/>
          <w:color w:val="8803BD"/>
          <w:sz w:val="28"/>
          <w:szCs w:val="28"/>
        </w:rPr>
        <w:t xml:space="preserve">   </w:t>
      </w:r>
      <w:r w:rsidRPr="003A67E4">
        <w:rPr>
          <w:rFonts w:ascii="AHJ Batavia" w:eastAsia="Times New Roman" w:hAnsi="AHJ Batavia" w:cs="Times New Roman"/>
          <w:b/>
          <w:color w:val="8803BD"/>
          <w:sz w:val="28"/>
          <w:szCs w:val="28"/>
          <w:u w:val="single"/>
        </w:rPr>
        <w:t>101</w:t>
      </w:r>
    </w:p>
    <w:p w:rsidR="0008766C" w:rsidRDefault="0008766C" w:rsidP="0008766C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08766C" w:rsidRPr="0008766C" w:rsidRDefault="00D61380" w:rsidP="000876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8766C">
        <w:rPr>
          <w:rFonts w:ascii="Times New Roman" w:eastAsia="Times New Roman" w:hAnsi="Symbol" w:cs="Times New Roman"/>
        </w:rPr>
        <w:t></w:t>
      </w:r>
      <w:r w:rsidRPr="0008766C">
        <w:rPr>
          <w:rFonts w:ascii="Times New Roman" w:eastAsia="Times New Roman" w:hAnsi="Times New Roman" w:cs="Times New Roman"/>
        </w:rPr>
        <w:t xml:space="preserve"> Head</w:t>
      </w:r>
      <w:r w:rsidR="0008766C" w:rsidRPr="0008766C">
        <w:rPr>
          <w:rFonts w:ascii="Arial" w:eastAsia="Times New Roman" w:hAnsi="Arial" w:cs="Arial"/>
        </w:rPr>
        <w:t xml:space="preserve"> lice are small, wingless insects which feed on human blood. They need human blood in order to survive.</w:t>
      </w:r>
      <w:r w:rsidR="0008766C" w:rsidRPr="0008766C">
        <w:rPr>
          <w:rFonts w:ascii="Times New Roman" w:eastAsia="Times New Roman" w:hAnsi="Times New Roman" w:cs="Times New Roman"/>
        </w:rPr>
        <w:t xml:space="preserve"> </w:t>
      </w:r>
    </w:p>
    <w:p w:rsidR="0008766C" w:rsidRPr="0008766C" w:rsidRDefault="00D61380" w:rsidP="000876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8766C">
        <w:rPr>
          <w:rFonts w:ascii="Times New Roman" w:eastAsia="Times New Roman" w:hAnsi="Symbol" w:cs="Times New Roman"/>
        </w:rPr>
        <w:t></w:t>
      </w:r>
      <w:r w:rsidRPr="0008766C">
        <w:rPr>
          <w:rFonts w:ascii="Times New Roman" w:eastAsia="Times New Roman" w:hAnsi="Times New Roman" w:cs="Times New Roman"/>
        </w:rPr>
        <w:t xml:space="preserve"> Head</w:t>
      </w:r>
      <w:r w:rsidR="0008766C" w:rsidRPr="0008766C">
        <w:rPr>
          <w:rFonts w:ascii="Arial" w:eastAsia="Times New Roman" w:hAnsi="Arial" w:cs="Arial"/>
        </w:rPr>
        <w:t xml:space="preserve"> lice are about the size of sesame seeds.</w:t>
      </w:r>
      <w:r w:rsidR="0008766C" w:rsidRPr="0008766C">
        <w:rPr>
          <w:rFonts w:ascii="Times New Roman" w:eastAsia="Times New Roman" w:hAnsi="Times New Roman" w:cs="Times New Roman"/>
        </w:rPr>
        <w:t xml:space="preserve"> </w:t>
      </w:r>
    </w:p>
    <w:p w:rsidR="0008766C" w:rsidRPr="0008766C" w:rsidRDefault="00D61380" w:rsidP="000876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8766C">
        <w:rPr>
          <w:rFonts w:ascii="Times New Roman" w:eastAsia="Times New Roman" w:hAnsi="Symbol" w:cs="Times New Roman"/>
        </w:rPr>
        <w:t></w:t>
      </w:r>
      <w:r w:rsidRPr="0008766C">
        <w:rPr>
          <w:rFonts w:ascii="Times New Roman" w:eastAsia="Times New Roman" w:hAnsi="Times New Roman" w:cs="Times New Roman"/>
        </w:rPr>
        <w:t xml:space="preserve"> Head</w:t>
      </w:r>
      <w:r w:rsidR="0008766C" w:rsidRPr="0008766C">
        <w:rPr>
          <w:rFonts w:ascii="Arial" w:eastAsia="Times New Roman" w:hAnsi="Arial" w:cs="Arial"/>
        </w:rPr>
        <w:t xml:space="preserve"> lice have six legs equipped with claws to grasp the hair.</w:t>
      </w:r>
      <w:r w:rsidR="0008766C" w:rsidRPr="0008766C">
        <w:rPr>
          <w:rFonts w:ascii="Times New Roman" w:eastAsia="Times New Roman" w:hAnsi="Times New Roman" w:cs="Times New Roman"/>
        </w:rPr>
        <w:t xml:space="preserve"> </w:t>
      </w:r>
    </w:p>
    <w:p w:rsidR="0008766C" w:rsidRPr="0008766C" w:rsidRDefault="00D61380" w:rsidP="000876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8766C">
        <w:rPr>
          <w:rFonts w:ascii="Times New Roman" w:eastAsia="Times New Roman" w:hAnsi="Symbol" w:cs="Times New Roman"/>
        </w:rPr>
        <w:t></w:t>
      </w:r>
      <w:r w:rsidRPr="0008766C">
        <w:rPr>
          <w:rFonts w:ascii="Times New Roman" w:eastAsia="Times New Roman" w:hAnsi="Times New Roman" w:cs="Times New Roman"/>
        </w:rPr>
        <w:t xml:space="preserve"> Head</w:t>
      </w:r>
      <w:r w:rsidR="0008766C" w:rsidRPr="0008766C">
        <w:rPr>
          <w:rFonts w:ascii="Arial" w:eastAsia="Times New Roman" w:hAnsi="Arial" w:cs="Arial"/>
        </w:rPr>
        <w:t xml:space="preserve"> lice are crawling insects. They </w:t>
      </w:r>
      <w:r w:rsidR="0008766C" w:rsidRPr="0008766C">
        <w:rPr>
          <w:rFonts w:ascii="Arial" w:eastAsia="Times New Roman" w:hAnsi="Arial" w:cs="Arial"/>
          <w:color w:val="FF0000"/>
        </w:rPr>
        <w:t xml:space="preserve">cannot </w:t>
      </w:r>
      <w:r w:rsidR="0008766C" w:rsidRPr="0008766C">
        <w:rPr>
          <w:rFonts w:ascii="Arial" w:eastAsia="Times New Roman" w:hAnsi="Arial" w:cs="Arial"/>
        </w:rPr>
        <w:t>hop, jump, or fly.</w:t>
      </w:r>
      <w:r w:rsidR="0008766C" w:rsidRPr="0008766C">
        <w:rPr>
          <w:rFonts w:ascii="Times New Roman" w:eastAsia="Times New Roman" w:hAnsi="Times New Roman" w:cs="Times New Roman"/>
        </w:rPr>
        <w:t xml:space="preserve"> </w:t>
      </w:r>
    </w:p>
    <w:p w:rsidR="0008766C" w:rsidRPr="0008766C" w:rsidRDefault="00D61380" w:rsidP="000876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8766C">
        <w:rPr>
          <w:rFonts w:ascii="Times New Roman" w:eastAsia="Times New Roman" w:hAnsi="Symbol" w:cs="Times New Roman"/>
        </w:rPr>
        <w:t></w:t>
      </w:r>
      <w:r w:rsidRPr="0008766C">
        <w:rPr>
          <w:rFonts w:ascii="Times New Roman" w:eastAsia="Times New Roman" w:hAnsi="Times New Roman" w:cs="Times New Roman"/>
        </w:rPr>
        <w:t xml:space="preserve"> Head</w:t>
      </w:r>
      <w:r w:rsidR="0008766C" w:rsidRPr="0008766C">
        <w:rPr>
          <w:rFonts w:ascii="Arial" w:eastAsia="Times New Roman" w:hAnsi="Arial" w:cs="Arial"/>
        </w:rPr>
        <w:t xml:space="preserve"> lice do not thrive on pets.</w:t>
      </w:r>
      <w:r w:rsidR="0008766C" w:rsidRPr="0008766C">
        <w:rPr>
          <w:rFonts w:ascii="Times New Roman" w:eastAsia="Times New Roman" w:hAnsi="Times New Roman" w:cs="Times New Roman"/>
        </w:rPr>
        <w:t xml:space="preserve"> </w:t>
      </w:r>
    </w:p>
    <w:p w:rsidR="0008766C" w:rsidRPr="0008766C" w:rsidRDefault="00D61380" w:rsidP="000876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8766C">
        <w:rPr>
          <w:rFonts w:ascii="Times New Roman" w:eastAsia="Times New Roman" w:hAnsi="Symbol" w:cs="Times New Roman"/>
        </w:rPr>
        <w:t></w:t>
      </w:r>
      <w:r w:rsidRPr="0008766C">
        <w:rPr>
          <w:rFonts w:ascii="Times New Roman" w:eastAsia="Times New Roman" w:hAnsi="Times New Roman" w:cs="Times New Roman"/>
        </w:rPr>
        <w:t xml:space="preserve"> Head</w:t>
      </w:r>
      <w:r w:rsidR="0008766C" w:rsidRPr="0008766C">
        <w:rPr>
          <w:rFonts w:ascii="Arial" w:eastAsia="Times New Roman" w:hAnsi="Arial" w:cs="Arial"/>
        </w:rPr>
        <w:t xml:space="preserve"> lice live for approximately 30 days on a host and a female louse may lay up to 100 nits (eggs).</w:t>
      </w:r>
      <w:r w:rsidR="0008766C" w:rsidRPr="0008766C">
        <w:rPr>
          <w:rFonts w:ascii="Times New Roman" w:eastAsia="Times New Roman" w:hAnsi="Times New Roman" w:cs="Times New Roman"/>
        </w:rPr>
        <w:t xml:space="preserve"> </w:t>
      </w:r>
    </w:p>
    <w:p w:rsidR="00373CEF" w:rsidRDefault="00D61380" w:rsidP="00373CEF">
      <w:pPr>
        <w:rPr>
          <w:rFonts w:ascii="Arial" w:eastAsia="Times New Roman" w:hAnsi="Arial" w:cs="Arial"/>
        </w:rPr>
      </w:pPr>
      <w:r w:rsidRPr="0008766C">
        <w:rPr>
          <w:rFonts w:ascii="Times New Roman" w:eastAsia="Times New Roman" w:hAnsi="Symbol" w:cs="Times New Roman"/>
        </w:rPr>
        <w:t></w:t>
      </w:r>
      <w:r w:rsidRPr="0008766C">
        <w:rPr>
          <w:rFonts w:ascii="Times New Roman" w:eastAsia="Times New Roman" w:hAnsi="Times New Roman" w:cs="Times New Roman"/>
        </w:rPr>
        <w:t xml:space="preserve"> Head</w:t>
      </w:r>
      <w:r w:rsidR="0008766C" w:rsidRPr="0008766C">
        <w:rPr>
          <w:rFonts w:ascii="Arial" w:eastAsia="Times New Roman" w:hAnsi="Arial" w:cs="Arial"/>
        </w:rPr>
        <w:t xml:space="preserve"> lice off of their human hosts will starve.  Head lice </w:t>
      </w:r>
      <w:r w:rsidR="0008766C" w:rsidRPr="00A342D9">
        <w:rPr>
          <w:rFonts w:ascii="Arial" w:eastAsia="Times New Roman" w:hAnsi="Arial" w:cs="Arial"/>
          <w:color w:val="FF0000"/>
        </w:rPr>
        <w:t xml:space="preserve">will not </w:t>
      </w:r>
      <w:r w:rsidR="0008766C" w:rsidRPr="0008766C">
        <w:rPr>
          <w:rFonts w:ascii="Arial" w:eastAsia="Times New Roman" w:hAnsi="Arial" w:cs="Arial"/>
        </w:rPr>
        <w:t xml:space="preserve">survive for more than 24 hours off of its human </w:t>
      </w:r>
      <w:r w:rsidR="00A342D9" w:rsidRPr="0008766C">
        <w:rPr>
          <w:rFonts w:ascii="Arial" w:eastAsia="Times New Roman" w:hAnsi="Arial" w:cs="Arial"/>
        </w:rPr>
        <w:t>host.</w:t>
      </w:r>
      <w:r w:rsidR="00A342D9">
        <w:rPr>
          <w:rFonts w:ascii="Arial" w:eastAsia="Times New Roman" w:hAnsi="Arial" w:cs="Arial"/>
        </w:rPr>
        <w:t xml:space="preserve"> Therefore </w:t>
      </w:r>
      <w:r w:rsidR="003E645D">
        <w:rPr>
          <w:rFonts w:ascii="Arial" w:eastAsia="Times New Roman" w:hAnsi="Arial" w:cs="Arial"/>
        </w:rPr>
        <w:t xml:space="preserve">head lice </w:t>
      </w:r>
      <w:r w:rsidR="00A342D9" w:rsidRPr="00A342D9">
        <w:rPr>
          <w:rFonts w:ascii="Arial" w:eastAsia="Times New Roman" w:hAnsi="Arial" w:cs="Arial"/>
          <w:color w:val="FF0000"/>
        </w:rPr>
        <w:t xml:space="preserve">will not </w:t>
      </w:r>
      <w:r w:rsidR="00A342D9">
        <w:rPr>
          <w:rFonts w:ascii="Arial" w:eastAsia="Times New Roman" w:hAnsi="Arial" w:cs="Arial"/>
        </w:rPr>
        <w:t>nest in household furniture</w:t>
      </w:r>
      <w:r w:rsidR="003E645D">
        <w:rPr>
          <w:rFonts w:ascii="Arial" w:eastAsia="Times New Roman" w:hAnsi="Arial" w:cs="Arial"/>
        </w:rPr>
        <w:t>.</w:t>
      </w:r>
      <w:r w:rsidR="00373CEF">
        <w:rPr>
          <w:rFonts w:ascii="Arial" w:eastAsia="Times New Roman" w:hAnsi="Arial" w:cs="Arial"/>
        </w:rPr>
        <w:t xml:space="preserve"> </w:t>
      </w:r>
    </w:p>
    <w:p w:rsidR="0008766C" w:rsidRPr="00373CEF" w:rsidRDefault="00D61380" w:rsidP="00373CEF">
      <w:pPr>
        <w:rPr>
          <w:rFonts w:ascii="Arial" w:eastAsia="Times New Roman" w:hAnsi="Arial" w:cs="Arial"/>
        </w:rPr>
      </w:pPr>
      <w:r w:rsidRPr="0008766C">
        <w:rPr>
          <w:rFonts w:ascii="Times New Roman" w:eastAsia="Times New Roman" w:hAnsi="Symbol" w:cs="Times New Roman"/>
        </w:rPr>
        <w:t></w:t>
      </w:r>
      <w:r w:rsidRPr="0008766C">
        <w:rPr>
          <w:rFonts w:ascii="Times New Roman" w:eastAsia="Times New Roman" w:hAnsi="Times New Roman" w:cs="Times New Roman"/>
        </w:rPr>
        <w:t xml:space="preserve"> Nits</w:t>
      </w:r>
      <w:r w:rsidR="0008766C" w:rsidRPr="0008766C">
        <w:rPr>
          <w:rFonts w:ascii="Arial" w:eastAsia="Times New Roman" w:hAnsi="Arial" w:cs="Arial"/>
        </w:rPr>
        <w:t xml:space="preserve"> (the eggs of the head louse) are small yellowish-white, oval-shaped eggs that are "to the side of a hair shaft glued" at an angle</w:t>
      </w:r>
      <w:r w:rsidR="0008766C" w:rsidRPr="0008766C">
        <w:rPr>
          <w:rFonts w:ascii="Times New Roman" w:eastAsia="Times New Roman" w:hAnsi="Times New Roman" w:cs="Times New Roman"/>
        </w:rPr>
        <w:t xml:space="preserve"> </w:t>
      </w:r>
    </w:p>
    <w:p w:rsidR="0008766C" w:rsidRPr="0008766C" w:rsidRDefault="00D61380" w:rsidP="000876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8766C">
        <w:rPr>
          <w:rFonts w:ascii="Times New Roman" w:eastAsia="Times New Roman" w:hAnsi="Symbol" w:cs="Times New Roman"/>
        </w:rPr>
        <w:t></w:t>
      </w:r>
      <w:r w:rsidRPr="0008766C">
        <w:rPr>
          <w:rFonts w:ascii="Times New Roman" w:eastAsia="Times New Roman" w:hAnsi="Times New Roman" w:cs="Times New Roman"/>
        </w:rPr>
        <w:t xml:space="preserve"> Nits</w:t>
      </w:r>
      <w:r w:rsidR="0008766C" w:rsidRPr="0008766C">
        <w:rPr>
          <w:rFonts w:ascii="Arial" w:eastAsia="Times New Roman" w:hAnsi="Arial" w:cs="Arial"/>
        </w:rPr>
        <w:t xml:space="preserve"> must be laid by live lice. You cannot "catch nits."</w:t>
      </w:r>
      <w:r w:rsidR="0008766C" w:rsidRPr="0008766C">
        <w:rPr>
          <w:rFonts w:ascii="Times New Roman" w:eastAsia="Times New Roman" w:hAnsi="Times New Roman" w:cs="Times New Roman"/>
        </w:rPr>
        <w:t xml:space="preserve"> </w:t>
      </w:r>
    </w:p>
    <w:p w:rsidR="0008766C" w:rsidRPr="0008766C" w:rsidRDefault="00D61380" w:rsidP="000876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8766C">
        <w:rPr>
          <w:rFonts w:ascii="Times New Roman" w:eastAsia="Times New Roman" w:hAnsi="Symbol" w:cs="Times New Roman"/>
        </w:rPr>
        <w:t></w:t>
      </w:r>
      <w:r w:rsidRPr="0008766C">
        <w:rPr>
          <w:rFonts w:ascii="Times New Roman" w:eastAsia="Times New Roman" w:hAnsi="Times New Roman" w:cs="Times New Roman"/>
        </w:rPr>
        <w:t xml:space="preserve"> once</w:t>
      </w:r>
      <w:r w:rsidR="0008766C" w:rsidRPr="0008766C">
        <w:rPr>
          <w:rFonts w:ascii="Arial" w:eastAsia="Times New Roman" w:hAnsi="Arial" w:cs="Arial"/>
        </w:rPr>
        <w:t xml:space="preserve"> laid, it takes 7-10 days for a nit to hatch, and another 7-10 days for the female to mature and begin laying her own eggs.</w:t>
      </w:r>
      <w:r w:rsidR="0008766C" w:rsidRPr="0008766C">
        <w:rPr>
          <w:rFonts w:ascii="Times New Roman" w:eastAsia="Times New Roman" w:hAnsi="Times New Roman" w:cs="Times New Roman"/>
        </w:rPr>
        <w:t xml:space="preserve"> </w:t>
      </w:r>
    </w:p>
    <w:p w:rsidR="0008766C" w:rsidRDefault="00D61380" w:rsidP="000876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8766C">
        <w:rPr>
          <w:rFonts w:ascii="Times New Roman" w:eastAsia="Times New Roman" w:hAnsi="Symbol" w:cs="Times New Roman"/>
        </w:rPr>
        <w:t></w:t>
      </w:r>
      <w:r w:rsidRPr="0008766C">
        <w:rPr>
          <w:rFonts w:ascii="Times New Roman" w:eastAsia="Times New Roman" w:hAnsi="Times New Roman" w:cs="Times New Roman"/>
        </w:rPr>
        <w:t xml:space="preserve"> Head</w:t>
      </w:r>
      <w:r w:rsidR="0008766C" w:rsidRPr="0008766C">
        <w:rPr>
          <w:rFonts w:ascii="Arial" w:eastAsia="Times New Roman" w:hAnsi="Arial" w:cs="Arial"/>
        </w:rPr>
        <w:t xml:space="preserve"> lice are clear in color when hatched, then quickly develop a reddish-brown color after feeding.</w:t>
      </w:r>
      <w:r w:rsidR="0008766C" w:rsidRPr="0008766C">
        <w:rPr>
          <w:rFonts w:ascii="Times New Roman" w:eastAsia="Times New Roman" w:hAnsi="Times New Roman" w:cs="Times New Roman"/>
        </w:rPr>
        <w:t xml:space="preserve"> </w:t>
      </w:r>
    </w:p>
    <w:p w:rsidR="00CE6A89" w:rsidRPr="003A67E4" w:rsidRDefault="00CE6A89" w:rsidP="0008766C">
      <w:pPr>
        <w:spacing w:after="0" w:line="240" w:lineRule="auto"/>
        <w:rPr>
          <w:rFonts w:ascii="Bell Gothic Std Light" w:eastAsia="Times New Roman" w:hAnsi="Bell Gothic Std Light" w:cs="Times New Roman"/>
          <w:color w:val="FF0000"/>
        </w:rPr>
      </w:pPr>
      <w:r w:rsidRPr="003A67E4">
        <w:rPr>
          <w:rFonts w:ascii="Bell Gothic Std Light" w:eastAsia="Times New Roman" w:hAnsi="Bell Gothic Std Light" w:cs="Times New Roman"/>
          <w:color w:val="FF0000"/>
        </w:rPr>
        <w:t>Cases of head lice are gotten by close head to head contact usually from someone the child spends a lot of time with</w:t>
      </w:r>
      <w:r w:rsidR="003A67E4" w:rsidRPr="003A67E4">
        <w:rPr>
          <w:rFonts w:ascii="Bell Gothic Std Light" w:eastAsia="Times New Roman" w:hAnsi="Bell Gothic Std Light" w:cs="Times New Roman"/>
          <w:color w:val="FF0000"/>
        </w:rPr>
        <w:t>,</w:t>
      </w:r>
      <w:r w:rsidRPr="003A67E4">
        <w:rPr>
          <w:rFonts w:ascii="Bell Gothic Std Light" w:eastAsia="Times New Roman" w:hAnsi="Bell Gothic Std Light" w:cs="Times New Roman"/>
          <w:color w:val="FF0000"/>
        </w:rPr>
        <w:t xml:space="preserve"> outside of school</w:t>
      </w:r>
      <w:r w:rsidR="003A67E4" w:rsidRPr="003A67E4">
        <w:rPr>
          <w:rFonts w:ascii="Bell Gothic Std Light" w:eastAsia="Times New Roman" w:hAnsi="Bell Gothic Std Light" w:cs="Times New Roman"/>
          <w:color w:val="FF0000"/>
        </w:rPr>
        <w:t>,</w:t>
      </w:r>
      <w:r w:rsidRPr="003A67E4">
        <w:rPr>
          <w:rFonts w:ascii="Bell Gothic Std Light" w:eastAsia="Times New Roman" w:hAnsi="Bell Gothic Std Light" w:cs="Times New Roman"/>
          <w:color w:val="FF0000"/>
        </w:rPr>
        <w:t xml:space="preserve"> such as sleepovers/sharing brushes</w:t>
      </w:r>
      <w:r w:rsidR="003A67E4" w:rsidRPr="003A67E4">
        <w:rPr>
          <w:rFonts w:ascii="Bell Gothic Std Light" w:eastAsia="Times New Roman" w:hAnsi="Bell Gothic Std Light" w:cs="Times New Roman"/>
          <w:color w:val="FF0000"/>
        </w:rPr>
        <w:t>.</w:t>
      </w:r>
    </w:p>
    <w:p w:rsidR="003A67E4" w:rsidRPr="003A67E4" w:rsidRDefault="003A67E4" w:rsidP="0008766C">
      <w:pPr>
        <w:spacing w:after="0" w:line="240" w:lineRule="auto"/>
        <w:rPr>
          <w:rFonts w:ascii="Bell Gothic Std Light" w:eastAsia="Times New Roman" w:hAnsi="Bell Gothic Std Light" w:cs="Times New Roman"/>
          <w:color w:val="FF0000"/>
        </w:rPr>
      </w:pPr>
      <w:r w:rsidRPr="003A67E4">
        <w:rPr>
          <w:rFonts w:ascii="Bell Gothic Std Light" w:eastAsia="Times New Roman" w:hAnsi="Bell Gothic Std Light" w:cs="Times New Roman"/>
          <w:color w:val="FF0000"/>
        </w:rPr>
        <w:t>Once a child feels itching from the lice. The lice have been there approx. 3-5 weeks already.</w:t>
      </w:r>
    </w:p>
    <w:p w:rsidR="00E62D1B" w:rsidRDefault="003A67E4" w:rsidP="0008766C">
      <w:pPr>
        <w:spacing w:after="0" w:line="240" w:lineRule="auto"/>
        <w:rPr>
          <w:rFonts w:ascii="Bell Gothic Std Light" w:eastAsia="Times New Roman" w:hAnsi="Bell Gothic Std Light" w:cs="Times New Roman"/>
          <w:color w:val="FF0000"/>
        </w:rPr>
      </w:pPr>
      <w:r w:rsidRPr="003A67E4">
        <w:rPr>
          <w:rFonts w:ascii="Bell Gothic Std Light" w:eastAsia="Times New Roman" w:hAnsi="Bell Gothic Std Light" w:cs="Times New Roman"/>
          <w:color w:val="FF0000"/>
        </w:rPr>
        <w:t>If you find lice on your child. Please notify the school/school nurse and any other friends etc. your child has spent a lot of time with. This prevents re-infection.</w:t>
      </w:r>
    </w:p>
    <w:p w:rsidR="00CE6A89" w:rsidRPr="00E62D1B" w:rsidRDefault="00E62D1B" w:rsidP="0008766C">
      <w:pPr>
        <w:spacing w:after="0" w:line="240" w:lineRule="auto"/>
        <w:rPr>
          <w:rFonts w:ascii="Bell Gothic Std Light" w:eastAsia="Times New Roman" w:hAnsi="Bell Gothic Std Light" w:cs="Times New Roman"/>
          <w:color w:val="FF0000"/>
        </w:rPr>
      </w:pPr>
      <w:r>
        <w:rPr>
          <w:rFonts w:ascii="Bell Gothic Std Light" w:eastAsia="Times New Roman" w:hAnsi="Bell Gothic Std Light" w:cs="Times New Roman"/>
          <w:color w:val="FF0000"/>
        </w:rPr>
        <w:t xml:space="preserve">                                   </w:t>
      </w:r>
      <w:r w:rsidR="00CE6A89" w:rsidRPr="00CE6A89">
        <w:rPr>
          <w:rFonts w:ascii="Times New Roman" w:eastAsia="Times New Roman" w:hAnsi="Times New Roman" w:cs="Times New Roman"/>
          <w:b/>
          <w:color w:val="B50B95"/>
          <w:sz w:val="28"/>
          <w:szCs w:val="28"/>
        </w:rPr>
        <w:t xml:space="preserve"> </w:t>
      </w:r>
      <w:r w:rsidR="0008766C" w:rsidRPr="00CE6A89">
        <w:rPr>
          <w:rFonts w:ascii="AHJ Batavia" w:eastAsia="Times New Roman" w:hAnsi="AHJ Batavia" w:cs="Times New Roman"/>
          <w:b/>
          <w:color w:val="B50B95"/>
          <w:sz w:val="32"/>
          <w:szCs w:val="32"/>
          <w:u w:val="single"/>
        </w:rPr>
        <w:t>How to treat Head Lice</w:t>
      </w:r>
    </w:p>
    <w:p w:rsidR="0008766C" w:rsidRPr="00CE6A89" w:rsidRDefault="00AB77B0" w:rsidP="0008766C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</w:t>
      </w:r>
      <w:r w:rsidR="00CE6A89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Don’t panic—Head lice are easy to get rid of if you follow the instructions.</w:t>
      </w:r>
    </w:p>
    <w:p w:rsidR="0008766C" w:rsidRPr="0008766C" w:rsidRDefault="0008766C" w:rsidP="0008766C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3A67E4" w:rsidRDefault="0008766C" w:rsidP="0008766C">
      <w:pPr>
        <w:rPr>
          <w:b/>
        </w:rPr>
      </w:pPr>
      <w:r w:rsidRPr="002C7319">
        <w:rPr>
          <w:b/>
        </w:rPr>
        <w:t>Once live lice</w:t>
      </w:r>
      <w:r w:rsidR="00A342D9">
        <w:rPr>
          <w:b/>
        </w:rPr>
        <w:t>/nits</w:t>
      </w:r>
      <w:r w:rsidRPr="002C7319">
        <w:rPr>
          <w:b/>
        </w:rPr>
        <w:t xml:space="preserve"> have been identified you need to start a treatment plan.</w:t>
      </w:r>
    </w:p>
    <w:p w:rsidR="003A67E4" w:rsidRPr="002C7319" w:rsidRDefault="003A67E4" w:rsidP="0008766C">
      <w:pPr>
        <w:rPr>
          <w:b/>
        </w:rPr>
      </w:pPr>
      <w:r>
        <w:rPr>
          <w:b/>
        </w:rPr>
        <w:t>Everyone in the family should be checked/along with friends and relatives who have spent a lot of time the person that has lice.</w:t>
      </w:r>
    </w:p>
    <w:p w:rsidR="00E62D1B" w:rsidRDefault="002C7319" w:rsidP="0008766C">
      <w:pPr>
        <w:rPr>
          <w:color w:val="FF0000"/>
        </w:rPr>
      </w:pPr>
      <w:r w:rsidRPr="002C7319">
        <w:rPr>
          <w:color w:val="FF0000"/>
        </w:rPr>
        <w:t xml:space="preserve">(I have found lice to be resistant to many of the advertised treatments. These are the ones that have </w:t>
      </w:r>
      <w:r>
        <w:rPr>
          <w:color w:val="FF0000"/>
        </w:rPr>
        <w:t xml:space="preserve">the </w:t>
      </w:r>
      <w:r w:rsidRPr="002C7319">
        <w:rPr>
          <w:color w:val="FF0000"/>
        </w:rPr>
        <w:t xml:space="preserve">active ingredient” </w:t>
      </w:r>
      <w:r w:rsidRPr="002C7319">
        <w:rPr>
          <w:rStyle w:val="st"/>
          <w:color w:val="FF0000"/>
        </w:rPr>
        <w:t>permethrin</w:t>
      </w:r>
      <w:proofErr w:type="gramStart"/>
      <w:r w:rsidRPr="002C7319">
        <w:rPr>
          <w:rStyle w:val="st"/>
          <w:color w:val="FF0000"/>
        </w:rPr>
        <w:t>” .</w:t>
      </w:r>
      <w:proofErr w:type="gramEnd"/>
      <w:r w:rsidR="00A342D9">
        <w:rPr>
          <w:rStyle w:val="st"/>
          <w:color w:val="FF0000"/>
        </w:rPr>
        <w:t xml:space="preserve"> Some of these products are RID</w:t>
      </w:r>
      <w:r w:rsidR="00373CEF">
        <w:rPr>
          <w:rStyle w:val="st"/>
          <w:color w:val="FF0000"/>
        </w:rPr>
        <w:t>,</w:t>
      </w:r>
      <w:r w:rsidR="00373CEF" w:rsidRPr="002C7319">
        <w:rPr>
          <w:rStyle w:val="st"/>
          <w:color w:val="FF0000"/>
        </w:rPr>
        <w:t xml:space="preserve"> NIX</w:t>
      </w:r>
      <w:r w:rsidRPr="002C7319">
        <w:rPr>
          <w:rStyle w:val="st"/>
          <w:color w:val="FF0000"/>
        </w:rPr>
        <w:t xml:space="preserve"> and the generic brands of </w:t>
      </w:r>
      <w:r w:rsidR="00BB6E5E" w:rsidRPr="002C7319">
        <w:rPr>
          <w:rStyle w:val="st"/>
          <w:color w:val="FF0000"/>
        </w:rPr>
        <w:t>these that</w:t>
      </w:r>
      <w:r w:rsidRPr="002C7319">
        <w:rPr>
          <w:rStyle w:val="st"/>
          <w:color w:val="FF0000"/>
        </w:rPr>
        <w:t xml:space="preserve"> are usually a 10 min treatment. </w:t>
      </w:r>
    </w:p>
    <w:p w:rsidR="00E62D1B" w:rsidRDefault="0008766C" w:rsidP="00A342D9">
      <w:pPr>
        <w:rPr>
          <w:color w:val="FF0000"/>
        </w:rPr>
      </w:pPr>
      <w:r>
        <w:t xml:space="preserve">This is what I </w:t>
      </w:r>
      <w:r w:rsidR="00A342D9">
        <w:t>recommend; it</w:t>
      </w:r>
      <w:r w:rsidR="002C7319">
        <w:t xml:space="preserve"> has been a successful treatment, if directions are followed.</w:t>
      </w:r>
    </w:p>
    <w:p w:rsidR="00AB77B0" w:rsidRPr="00E62D1B" w:rsidRDefault="00A342D9" w:rsidP="00A342D9">
      <w:pPr>
        <w:rPr>
          <w:color w:val="FF0000"/>
        </w:rPr>
      </w:pPr>
      <w:r w:rsidRPr="00A342D9">
        <w:rPr>
          <w:sz w:val="28"/>
          <w:szCs w:val="28"/>
        </w:rPr>
        <w:t>(Lice Free)</w:t>
      </w:r>
      <w:r w:rsidR="00B1739D">
        <w:t xml:space="preserve"> is a non-toxic treatment that is easy to use. It can be purchased at </w:t>
      </w:r>
      <w:proofErr w:type="spellStart"/>
      <w:r w:rsidR="00B1739D">
        <w:t>Hy</w:t>
      </w:r>
      <w:proofErr w:type="spellEnd"/>
      <w:r w:rsidR="00B1739D">
        <w:t xml:space="preserve"> </w:t>
      </w:r>
      <w:proofErr w:type="spellStart"/>
      <w:r w:rsidR="00B1739D">
        <w:t>Vee</w:t>
      </w:r>
      <w:proofErr w:type="spellEnd"/>
      <w:r w:rsidR="00B1739D">
        <w:t xml:space="preserve"> </w:t>
      </w:r>
      <w:r>
        <w:t xml:space="preserve">/Thrifty </w:t>
      </w:r>
      <w:r w:rsidR="003E645D">
        <w:t>White.</w:t>
      </w:r>
      <w:r w:rsidR="00AB77B0" w:rsidRPr="00AB77B0">
        <w:rPr>
          <w:sz w:val="16"/>
          <w:szCs w:val="16"/>
        </w:rPr>
        <w:t xml:space="preserve"> </w:t>
      </w:r>
      <w:r w:rsidR="00AB77B0" w:rsidRPr="00AB77B0">
        <w:rPr>
          <w:color w:val="FF0000"/>
          <w:sz w:val="16"/>
          <w:szCs w:val="16"/>
        </w:rPr>
        <w:t>Comes in a gel or spray</w:t>
      </w:r>
    </w:p>
    <w:p w:rsidR="00A342D9" w:rsidRDefault="003E645D" w:rsidP="00A342D9">
      <w:r>
        <w:t>Follow</w:t>
      </w:r>
      <w:r w:rsidR="00A342D9">
        <w:t xml:space="preserve"> the instructions and use the</w:t>
      </w:r>
      <w:r w:rsidR="00A342D9" w:rsidRPr="00373CEF">
        <w:rPr>
          <w:color w:val="FF0000"/>
        </w:rPr>
        <w:t xml:space="preserve"> metal </w:t>
      </w:r>
      <w:r w:rsidR="00A342D9">
        <w:t>comb diligently</w:t>
      </w:r>
      <w:r w:rsidR="00CE6A89">
        <w:t>/daily</w:t>
      </w:r>
      <w:r>
        <w:t xml:space="preserve"> for 2 weeks. Re-treat with Lice Free 8 days after first </w:t>
      </w:r>
      <w:r w:rsidR="003A67E4">
        <w:t xml:space="preserve">treatment. And to be </w:t>
      </w:r>
      <w:r w:rsidR="00AB77B0">
        <w:t>safe, I</w:t>
      </w:r>
      <w:r w:rsidR="003A67E4">
        <w:t xml:space="preserve"> would recommend a 3</w:t>
      </w:r>
      <w:r w:rsidR="003A67E4" w:rsidRPr="003A67E4">
        <w:rPr>
          <w:vertAlign w:val="superscript"/>
        </w:rPr>
        <w:t>rd</w:t>
      </w:r>
      <w:r w:rsidR="003A67E4">
        <w:t xml:space="preserve"> </w:t>
      </w:r>
      <w:r w:rsidR="00AB77B0">
        <w:t>treatment, 8</w:t>
      </w:r>
      <w:r w:rsidR="003A67E4">
        <w:t xml:space="preserve"> days after the 2</w:t>
      </w:r>
      <w:r w:rsidR="003A67E4" w:rsidRPr="003A67E4">
        <w:rPr>
          <w:vertAlign w:val="superscript"/>
        </w:rPr>
        <w:t>nd</w:t>
      </w:r>
      <w:r w:rsidR="003A67E4">
        <w:t xml:space="preserve"> treatment.</w:t>
      </w:r>
    </w:p>
    <w:p w:rsidR="003E645D" w:rsidRDefault="003E645D" w:rsidP="00A342D9">
      <w:r>
        <w:t>Wash bedding/hat/coats, in hot water/dryer.  Clean out hair brushes. There is no need to buy Lice spray for furniture/carpets</w:t>
      </w:r>
      <w:r w:rsidR="00AB77B0">
        <w:t xml:space="preserve">/car </w:t>
      </w:r>
      <w:r w:rsidR="00373CEF">
        <w:t>upholstery</w:t>
      </w:r>
      <w:r>
        <w:t>. It’s a waste of money .Lice will not live off the body for more than 2 days.</w:t>
      </w:r>
    </w:p>
    <w:p w:rsidR="00A342D9" w:rsidRDefault="00AB77B0" w:rsidP="00AB77B0">
      <w:r>
        <w:t>If you have questions, please call me so I can help you through this process.</w:t>
      </w:r>
      <w:r w:rsidR="00E62D1B">
        <w:t xml:space="preserve"> </w:t>
      </w:r>
      <w:r w:rsidR="00E43A04">
        <w:t>Lea Ahrens</w:t>
      </w:r>
      <w:bookmarkStart w:id="0" w:name="_GoBack"/>
      <w:bookmarkEnd w:id="0"/>
      <w:r>
        <w:t xml:space="preserve"> RN   1-515-832-9220 w   </w:t>
      </w:r>
    </w:p>
    <w:sectPr w:rsidR="00A342D9" w:rsidSect="00E62D1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J Batavia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Gothic Std Light">
    <w:panose1 w:val="020B0606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14BA"/>
    <w:multiLevelType w:val="hybridMultilevel"/>
    <w:tmpl w:val="45B0F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6C"/>
    <w:rsid w:val="0008766C"/>
    <w:rsid w:val="002C7319"/>
    <w:rsid w:val="00373CEF"/>
    <w:rsid w:val="003A67E4"/>
    <w:rsid w:val="003E645D"/>
    <w:rsid w:val="008304D7"/>
    <w:rsid w:val="00A342D9"/>
    <w:rsid w:val="00AB77B0"/>
    <w:rsid w:val="00B1739D"/>
    <w:rsid w:val="00BB6E5E"/>
    <w:rsid w:val="00CE6A89"/>
    <w:rsid w:val="00D61380"/>
    <w:rsid w:val="00E43A04"/>
    <w:rsid w:val="00E6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1AD70"/>
  <w15:docId w15:val="{3ACBE9E8-65E0-401C-B3D3-A1084EED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2C7319"/>
  </w:style>
  <w:style w:type="paragraph" w:styleId="ListParagraph">
    <w:name w:val="List Paragraph"/>
    <w:basedOn w:val="Normal"/>
    <w:uiPriority w:val="34"/>
    <w:qFormat/>
    <w:rsid w:val="00A34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E6062510</Template>
  <TotalTime>118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Webster City Schools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2010</dc:creator>
  <cp:lastModifiedBy>Powers, Eva</cp:lastModifiedBy>
  <cp:revision>7</cp:revision>
  <cp:lastPrinted>2012-12-06T20:30:00Z</cp:lastPrinted>
  <dcterms:created xsi:type="dcterms:W3CDTF">2012-11-09T18:47:00Z</dcterms:created>
  <dcterms:modified xsi:type="dcterms:W3CDTF">2018-05-02T18:06:00Z</dcterms:modified>
</cp:coreProperties>
</file>